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</w:t>
      </w:r>
      <w:r>
        <w:rPr>
          <w:rFonts w:ascii="PT Astra Serif" w:hAnsi="PT Astra Serif"/>
          <w:b/>
          <w:sz w:val="28"/>
          <w:szCs w:val="28"/>
        </w:rPr>
        <w:t>14.05.2020</w:t>
      </w:r>
      <w:bookmarkStart w:id="0" w:name="_GoBack"/>
      <w:bookmarkEnd w:id="0"/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Дисциплина         </w:t>
      </w:r>
      <w:r>
        <w:rPr>
          <w:rFonts w:ascii="PT Astra Serif" w:hAnsi="PT Astra Serif"/>
          <w:sz w:val="28"/>
          <w:szCs w:val="28"/>
        </w:rPr>
        <w:t xml:space="preserve">Финансы, денежное обращение и кредит </w:t>
      </w:r>
    </w:p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Преподаватель    </w:t>
      </w:r>
      <w:r>
        <w:rPr>
          <w:rFonts w:ascii="PT Astra Serif" w:hAnsi="PT Astra Serif"/>
          <w:sz w:val="28"/>
          <w:szCs w:val="28"/>
        </w:rPr>
        <w:t>Агафонова О.Л.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электронная почта </w:t>
      </w:r>
      <w:r>
        <w:rPr>
          <w:rFonts w:ascii="Arial" w:hAnsi="Arial" w:cs="Arial"/>
          <w:sz w:val="28"/>
          <w:szCs w:val="28"/>
          <w:shd w:val="clear" w:color="auto" w:fill="F7F7F7"/>
        </w:rPr>
        <w:t>agafonova_oksana5@mail.ru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</w:t>
      </w:r>
      <w:r>
        <w:rPr>
          <w:rFonts w:ascii="PT Astra Serif" w:hAnsi="PT Astra Serif"/>
          <w:sz w:val="28"/>
          <w:szCs w:val="28"/>
        </w:rPr>
        <w:t>БУХ-11 (заочная форма обучения)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Срок </w:t>
      </w:r>
      <w:proofErr w:type="gramStart"/>
      <w:r>
        <w:rPr>
          <w:rFonts w:ascii="PT Astra Serif" w:hAnsi="PT Astra Serif"/>
          <w:b/>
          <w:sz w:val="28"/>
          <w:szCs w:val="28"/>
        </w:rPr>
        <w:t xml:space="preserve">сдачи  </w:t>
      </w:r>
      <w:r>
        <w:rPr>
          <w:rFonts w:ascii="PT Astra Serif" w:hAnsi="PT Astra Serif"/>
          <w:sz w:val="28"/>
          <w:szCs w:val="28"/>
        </w:rPr>
        <w:t>16.05.2020</w:t>
      </w:r>
      <w:proofErr w:type="gramEnd"/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</w:p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</w:p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Тема: Практическая работа. Расчет чистой прибыли и ее распределение 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План:  </w:t>
      </w:r>
    </w:p>
    <w:p w:rsidR="00820532" w:rsidRDefault="00820532" w:rsidP="00820532">
      <w:r>
        <w:rPr>
          <w:rFonts w:ascii="PT Astra Serif" w:hAnsi="PT Astra Serif"/>
          <w:sz w:val="28"/>
          <w:szCs w:val="28"/>
        </w:rPr>
        <w:t>1. Расчёт валовой прибыли и прибыли от продаж.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 Расчет прибыли до налогообложения.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Нераспределенная прибыль.</w:t>
      </w:r>
    </w:p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Контрольные задания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Решить задачи.</w:t>
      </w:r>
    </w:p>
    <w:p w:rsidR="00820532" w:rsidRDefault="00820532" w:rsidP="00820532">
      <w:pPr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>Задание №1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bCs/>
          <w:sz w:val="28"/>
          <w:szCs w:val="28"/>
        </w:rPr>
        <w:t>Определите  план</w:t>
      </w:r>
      <w:proofErr w:type="gramEnd"/>
      <w:r>
        <w:rPr>
          <w:rFonts w:ascii="PT Astra Serif" w:hAnsi="PT Astra Serif"/>
          <w:bCs/>
          <w:sz w:val="28"/>
          <w:szCs w:val="28"/>
        </w:rPr>
        <w:t xml:space="preserve"> прибыли по ООО «Вымпел» на планируемый год</w:t>
      </w:r>
      <w:r>
        <w:rPr>
          <w:rFonts w:ascii="PT Astra Serif" w:hAnsi="PT Astra Serif"/>
          <w:sz w:val="28"/>
          <w:szCs w:val="28"/>
        </w:rPr>
        <w:t> 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Данные:</w:t>
      </w:r>
    </w:p>
    <w:tbl>
      <w:tblPr>
        <w:tblW w:w="7572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 w:firstRow="1" w:lastRow="0" w:firstColumn="1" w:lastColumn="0" w:noHBand="0" w:noVBand="1"/>
      </w:tblPr>
      <w:tblGrid>
        <w:gridCol w:w="6067"/>
        <w:gridCol w:w="1505"/>
      </w:tblGrid>
      <w:tr w:rsidR="00820532" w:rsidTr="00820532">
        <w:trPr>
          <w:trHeight w:val="2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Статья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Сумма,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тыс.руб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1.Выручка  от реализации (без НДС, акцизов,  пошлин).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33570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2.Себестоимость  реализованной продукции.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24800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3.Валовая  прибыль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4.Коммерческие расходы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7760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5.Прибыль(убыток) от продаж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6.Прочие доходы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210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7.Прочие расходы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8.Прибыль  до налогообложения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9.Налог  на прибыль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10.Чистая  прибыль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11.Дивиденды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200</w:t>
            </w:r>
          </w:p>
        </w:tc>
      </w:tr>
      <w:tr w:rsidR="00820532" w:rsidTr="008205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12.Нераспределенная  прибыль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 </w:t>
            </w:r>
          </w:p>
        </w:tc>
      </w:tr>
    </w:tbl>
    <w:p w:rsidR="00820532" w:rsidRDefault="00820532" w:rsidP="00820532">
      <w:pPr>
        <w:rPr>
          <w:rFonts w:ascii="PT Astra Serif" w:hAnsi="PT Astra Serif"/>
          <w:sz w:val="28"/>
          <w:szCs w:val="28"/>
          <w:u w:val="single"/>
        </w:rPr>
      </w:pPr>
    </w:p>
    <w:p w:rsidR="00820532" w:rsidRDefault="00820532" w:rsidP="00820532">
      <w:pPr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>Задание №2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Рассчитайте плановую валовую прибыль, прибыль от продаж за квартал по ООО «Надежда» на основе следующих данных: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доходы от </w:t>
      </w:r>
      <w:proofErr w:type="gramStart"/>
      <w:r>
        <w:rPr>
          <w:rFonts w:ascii="PT Astra Serif" w:hAnsi="PT Astra Serif"/>
          <w:sz w:val="28"/>
          <w:szCs w:val="28"/>
        </w:rPr>
        <w:t>реализации  2340000</w:t>
      </w:r>
      <w:proofErr w:type="gramEnd"/>
      <w:r>
        <w:rPr>
          <w:rFonts w:ascii="PT Astra Serif" w:hAnsi="PT Astra Serif"/>
          <w:sz w:val="28"/>
          <w:szCs w:val="28"/>
        </w:rPr>
        <w:t xml:space="preserve"> руб. в </w:t>
      </w:r>
      <w:proofErr w:type="spellStart"/>
      <w:r>
        <w:rPr>
          <w:rFonts w:ascii="PT Astra Serif" w:hAnsi="PT Astra Serif"/>
          <w:sz w:val="28"/>
          <w:szCs w:val="28"/>
        </w:rPr>
        <w:t>т.ч</w:t>
      </w:r>
      <w:proofErr w:type="spellEnd"/>
      <w:r>
        <w:rPr>
          <w:rFonts w:ascii="PT Astra Serif" w:hAnsi="PT Astra Serif"/>
          <w:sz w:val="28"/>
          <w:szCs w:val="28"/>
        </w:rPr>
        <w:t>. НДС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расходы на </w:t>
      </w:r>
      <w:proofErr w:type="gramStart"/>
      <w:r>
        <w:rPr>
          <w:rFonts w:ascii="PT Astra Serif" w:hAnsi="PT Astra Serif"/>
          <w:sz w:val="28"/>
          <w:szCs w:val="28"/>
        </w:rPr>
        <w:t>продажу  1760000</w:t>
      </w:r>
      <w:proofErr w:type="gramEnd"/>
      <w:r>
        <w:rPr>
          <w:rFonts w:ascii="PT Astra Serif" w:hAnsi="PT Astra Serif"/>
          <w:sz w:val="28"/>
          <w:szCs w:val="28"/>
        </w:rPr>
        <w:t xml:space="preserve"> руб.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общество сдает в аренду помещения; арендная плата за квартал 100000 руб.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выручка от </w:t>
      </w:r>
      <w:proofErr w:type="gramStart"/>
      <w:r>
        <w:rPr>
          <w:rFonts w:ascii="PT Astra Serif" w:hAnsi="PT Astra Serif"/>
          <w:sz w:val="28"/>
          <w:szCs w:val="28"/>
        </w:rPr>
        <w:t>продажи  ненужных</w:t>
      </w:r>
      <w:proofErr w:type="gramEnd"/>
      <w:r>
        <w:rPr>
          <w:rFonts w:ascii="PT Astra Serif" w:hAnsi="PT Astra Serif"/>
          <w:sz w:val="28"/>
          <w:szCs w:val="28"/>
        </w:rPr>
        <w:t xml:space="preserve"> материалов за вычетом расходов 183000 руб.</w:t>
      </w:r>
    </w:p>
    <w:p w:rsidR="00820532" w:rsidRDefault="00820532" w:rsidP="00820532">
      <w:pPr>
        <w:rPr>
          <w:rFonts w:ascii="PT Astra Serif" w:hAnsi="PT Astra Serif"/>
          <w:sz w:val="28"/>
          <w:szCs w:val="28"/>
        </w:rPr>
      </w:pPr>
    </w:p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lastRenderedPageBreak/>
        <w:t>Перечень рекомендуемой литературы и иных источников</w:t>
      </w:r>
    </w:p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820"/>
      </w:tblGrid>
      <w:tr w:rsidR="00820532" w:rsidTr="0082053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Климович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В.П..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 xml:space="preserve"> Финансы, денежное обращение и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кредит :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 xml:space="preserve"> учебник /В.П. Климович. — 4-е изд.,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перераб</w:t>
            </w:r>
            <w:proofErr w:type="spellEnd"/>
            <w:proofErr w:type="gramStart"/>
            <w:r>
              <w:rPr>
                <w:rFonts w:ascii="PT Astra Serif" w:hAnsi="PT Astra Serif"/>
                <w:sz w:val="28"/>
                <w:szCs w:val="28"/>
              </w:rPr>
              <w:t>.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 xml:space="preserve"> и доп. — М., 2015. — 336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с..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 xml:space="preserve"> 2015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32" w:rsidRDefault="00820532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Указываются ссылки</w:t>
            </w:r>
          </w:p>
          <w:p w:rsidR="00820532" w:rsidRDefault="0082053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https://economuch.com/denejnoe-obraschenie-finansyi/osnovnyie-terminyi-ponyatiya-42137.html</w:t>
            </w:r>
          </w:p>
        </w:tc>
      </w:tr>
    </w:tbl>
    <w:p w:rsidR="00820532" w:rsidRDefault="00820532" w:rsidP="00820532">
      <w:pPr>
        <w:rPr>
          <w:rFonts w:ascii="PT Astra Serif" w:hAnsi="PT Astra Serif"/>
          <w:b/>
          <w:sz w:val="28"/>
          <w:szCs w:val="28"/>
        </w:rPr>
      </w:pPr>
    </w:p>
    <w:p w:rsidR="00DC23B6" w:rsidRDefault="00820532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3B0"/>
    <w:rsid w:val="00370E38"/>
    <w:rsid w:val="004653B0"/>
    <w:rsid w:val="00820532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3197"/>
  <w15:chartTrackingRefBased/>
  <w15:docId w15:val="{ABDA853C-D27D-4844-9FBC-2E6E872E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2020-05-13T20:59:00Z</dcterms:created>
  <dcterms:modified xsi:type="dcterms:W3CDTF">2020-05-13T21:00:00Z</dcterms:modified>
</cp:coreProperties>
</file>